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DA5" w:rsidRPr="00346775" w:rsidRDefault="00C75DA5" w:rsidP="00C75DA5">
      <w:pPr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346775">
        <w:rPr>
          <w:rFonts w:ascii="Times New Roman" w:eastAsia="Times New Roman" w:hAnsi="Times New Roman" w:cs="Times New Roman"/>
          <w:noProof/>
          <w:sz w:val="20"/>
          <w:szCs w:val="21"/>
          <w:lang w:eastAsia="ru-RU"/>
        </w:rPr>
        <w:drawing>
          <wp:inline distT="0" distB="0" distL="0" distR="0" wp14:anchorId="6761B1D8" wp14:editId="29F09831">
            <wp:extent cx="720000" cy="720000"/>
            <wp:effectExtent l="0" t="0" r="4445" b="4445"/>
            <wp:docPr id="1" name="Рисунок 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DA5" w:rsidRPr="00E31A9B" w:rsidRDefault="00C75DA5" w:rsidP="00C75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РЕСПУБЛИКА ДАГЕСТАН </w:t>
      </w:r>
    </w:p>
    <w:p w:rsidR="00C75DA5" w:rsidRPr="00E31A9B" w:rsidRDefault="00C75DA5" w:rsidP="00C75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ОБРАЗОВАНИЯ АДМИНИСТРАЦИИ</w:t>
      </w:r>
    </w:p>
    <w:p w:rsidR="00C75DA5" w:rsidRPr="00E31A9B" w:rsidRDefault="00C75DA5" w:rsidP="00C75D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1A9B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РАЙОНА «СУЛЕЙМАН – СТАЛЬСКИЙ РАЙОН»                            </w:t>
      </w:r>
    </w:p>
    <w:p w:rsidR="00C75DA5" w:rsidRPr="00E31A9B" w:rsidRDefault="00C75DA5" w:rsidP="00C75DA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A9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31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</w:t>
      </w:r>
      <w:r w:rsidR="004E0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ВАТЕЛЬНОЕ УЧРЕЖДЕНИЕ ПИПЕРКЕНТСКАЯ  НАЧАЛЬНАЯ</w:t>
      </w:r>
      <w:r w:rsidRPr="00E31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ОБЩЕОБРАЗОВАТЕЛЬНАЯ ШКОЛА</w:t>
      </w:r>
    </w:p>
    <w:p w:rsidR="00C75DA5" w:rsidRPr="00E31A9B" w:rsidRDefault="00C75DA5" w:rsidP="00C75DA5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</w:pPr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адрес: </w:t>
      </w:r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u w:val="single"/>
          <w:lang w:eastAsia="hi-IN" w:bidi="hi-IN"/>
        </w:rPr>
        <w:t>368764</w:t>
      </w:r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 Республика Дагестан</w:t>
      </w:r>
      <w:r w:rsidR="004E0E4D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, С- Стальский район, с. </w:t>
      </w:r>
      <w:proofErr w:type="spellStart"/>
      <w:r w:rsidR="004E0E4D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Пиперкент</w:t>
      </w:r>
      <w:proofErr w:type="spellEnd"/>
      <w:r w:rsidR="004E0E4D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, </w:t>
      </w:r>
      <w:proofErr w:type="spellStart"/>
      <w:r w:rsidR="004E0E4D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ул</w:t>
      </w:r>
      <w:proofErr w:type="gramStart"/>
      <w:r w:rsidR="004E0E4D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.М</w:t>
      </w:r>
      <w:proofErr w:type="gramEnd"/>
      <w:r w:rsidR="004E0E4D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ира</w:t>
      </w:r>
      <w:proofErr w:type="spellEnd"/>
      <w:r w:rsidR="004E0E4D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, д. 13</w:t>
      </w:r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 </w:t>
      </w:r>
    </w:p>
    <w:p w:rsidR="00C75DA5" w:rsidRPr="004E0E4D" w:rsidRDefault="00C75DA5" w:rsidP="00C75DA5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0"/>
          <w:szCs w:val="20"/>
          <w:lang w:val="en-US" w:eastAsia="hi-IN" w:bidi="hi-IN"/>
        </w:rPr>
      </w:pPr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</w:t>
      </w:r>
      <w:proofErr w:type="spellStart"/>
      <w:proofErr w:type="gramStart"/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Е</w:t>
      </w:r>
      <w:proofErr w:type="gramEnd"/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mail</w:t>
      </w:r>
      <w:proofErr w:type="spellEnd"/>
      <w:r w:rsidRPr="00E31A9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: </w:t>
      </w:r>
      <w:hyperlink r:id="rId9" w:history="1">
        <w:r w:rsidR="004E0E4D" w:rsidRPr="00DC52B6">
          <w:rPr>
            <w:rStyle w:val="a3"/>
            <w:rFonts w:ascii="Times New Roman" w:eastAsia="Lucida Sans Unicode" w:hAnsi="Times New Roman" w:cs="Times New Roman"/>
            <w:b/>
            <w:kern w:val="2"/>
            <w:sz w:val="20"/>
            <w:szCs w:val="20"/>
            <w:lang w:val="en-US" w:eastAsia="hi-IN" w:bidi="hi-IN"/>
          </w:rPr>
          <w:t>nazimjenethanov</w:t>
        </w:r>
        <w:r w:rsidR="004E0E4D" w:rsidRPr="00DC52B6">
          <w:rPr>
            <w:rStyle w:val="a3"/>
            <w:rFonts w:ascii="Times New Roman" w:eastAsia="Lucida Sans Unicode" w:hAnsi="Times New Roman" w:cs="Times New Roman"/>
            <w:b/>
            <w:kern w:val="2"/>
            <w:sz w:val="20"/>
            <w:szCs w:val="20"/>
            <w:lang w:eastAsia="hi-IN" w:bidi="hi-IN"/>
          </w:rPr>
          <w:t>@</w:t>
        </w:r>
        <w:r w:rsidR="004E0E4D" w:rsidRPr="00DC52B6">
          <w:rPr>
            <w:rStyle w:val="a3"/>
            <w:rFonts w:ascii="Times New Roman" w:eastAsia="Lucida Sans Unicode" w:hAnsi="Times New Roman" w:cs="Times New Roman"/>
            <w:b/>
            <w:kern w:val="2"/>
            <w:sz w:val="20"/>
            <w:szCs w:val="20"/>
            <w:lang w:val="en-US" w:eastAsia="hi-IN" w:bidi="hi-IN"/>
          </w:rPr>
          <w:t>yandex</w:t>
        </w:r>
        <w:r w:rsidR="004E0E4D" w:rsidRPr="00DC52B6">
          <w:rPr>
            <w:rStyle w:val="a3"/>
            <w:rFonts w:ascii="Times New Roman" w:eastAsia="Lucida Sans Unicode" w:hAnsi="Times New Roman" w:cs="Times New Roman"/>
            <w:b/>
            <w:kern w:val="2"/>
            <w:sz w:val="20"/>
            <w:szCs w:val="20"/>
            <w:lang w:eastAsia="hi-IN" w:bidi="hi-IN"/>
          </w:rPr>
          <w:t>.</w:t>
        </w:r>
        <w:proofErr w:type="spellStart"/>
        <w:r w:rsidR="004E0E4D" w:rsidRPr="00DC52B6">
          <w:rPr>
            <w:rStyle w:val="a3"/>
            <w:rFonts w:ascii="Times New Roman" w:eastAsia="Lucida Sans Unicode" w:hAnsi="Times New Roman" w:cs="Times New Roman"/>
            <w:b/>
            <w:kern w:val="2"/>
            <w:sz w:val="20"/>
            <w:szCs w:val="20"/>
            <w:lang w:val="en-US" w:eastAsia="hi-IN" w:bidi="hi-IN"/>
          </w:rPr>
          <w:t>ru</w:t>
        </w:r>
        <w:proofErr w:type="spellEnd"/>
      </w:hyperlink>
      <w:r w:rsidR="004E0E4D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, тел. +7</w:t>
      </w:r>
      <w:r w:rsidR="004E0E4D">
        <w:rPr>
          <w:rFonts w:ascii="Times New Roman" w:eastAsia="Lucida Sans Unicode" w:hAnsi="Times New Roman" w:cs="Times New Roman"/>
          <w:b/>
          <w:kern w:val="2"/>
          <w:sz w:val="20"/>
          <w:szCs w:val="20"/>
          <w:lang w:val="en-US" w:eastAsia="hi-IN" w:bidi="hi-IN"/>
        </w:rPr>
        <w:t>9326210064</w:t>
      </w:r>
    </w:p>
    <w:p w:rsidR="00C75DA5" w:rsidRPr="00E31A9B" w:rsidRDefault="00C75DA5" w:rsidP="00C75DA5">
      <w:pPr>
        <w:spacing w:after="0" w:line="240" w:lineRule="auto"/>
        <w:rPr>
          <w:rFonts w:ascii="Times New Roman" w:eastAsia="Lucida Sans Unicode" w:hAnsi="Times New Roman" w:cs="Times New Roman"/>
          <w:b/>
          <w:kern w:val="2"/>
          <w:szCs w:val="28"/>
          <w:lang w:eastAsia="hi-IN" w:bidi="hi-IN"/>
        </w:rPr>
      </w:pPr>
      <w:r w:rsidRPr="00E31A9B">
        <w:rPr>
          <w:rFonts w:ascii="Times New Roman" w:eastAsia="Calibri" w:hAnsi="Times New Roman" w:cs="Times New Roman"/>
          <w:noProof/>
          <w:sz w:val="14"/>
          <w:szCs w:val="16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E0B58C9" wp14:editId="6459C759">
                <wp:simplePos x="0" y="0"/>
                <wp:positionH relativeFrom="column">
                  <wp:posOffset>-657860</wp:posOffset>
                </wp:positionH>
                <wp:positionV relativeFrom="paragraph">
                  <wp:posOffset>93345</wp:posOffset>
                </wp:positionV>
                <wp:extent cx="6820348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0348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1.8pt,7.35pt" to="485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" strokeweight="4.5pt">
                <v:stroke linestyle="thickThin"/>
              </v:line>
            </w:pict>
          </mc:Fallback>
        </mc:AlternateContent>
      </w:r>
      <w:r w:rsidRPr="00E31A9B">
        <w:rPr>
          <w:rFonts w:ascii="Times New Roman" w:eastAsia="Lucida Sans Unicode" w:hAnsi="Times New Roman" w:cs="Times New Roman"/>
          <w:b/>
          <w:kern w:val="2"/>
          <w:szCs w:val="28"/>
          <w:lang w:eastAsia="hi-IN" w:bidi="hi-IN"/>
        </w:rPr>
        <w:t xml:space="preserve"> </w:t>
      </w:r>
    </w:p>
    <w:p w:rsidR="00C75DA5" w:rsidRPr="00E31A9B" w:rsidRDefault="00C75DA5" w:rsidP="00C75DA5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</w:p>
    <w:p w:rsidR="00C75DA5" w:rsidRPr="00E31A9B" w:rsidRDefault="00C75DA5" w:rsidP="00C75DA5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1A9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ВЫПИСКА ИЗ ПРИКАЗА</w:t>
      </w:r>
      <w:r w:rsidRPr="00E31A9B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</w:p>
    <w:p w:rsidR="00C75DA5" w:rsidRPr="00E31A9B" w:rsidRDefault="00C75DA5" w:rsidP="00C75DA5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75DA5" w:rsidRPr="00766EC4" w:rsidRDefault="004E2471" w:rsidP="00C75DA5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11.11.2022</w:t>
      </w:r>
      <w:r w:rsidR="00C75DA5" w:rsidRPr="00766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43/1</w:t>
      </w:r>
    </w:p>
    <w:p w:rsidR="00C75DA5" w:rsidRDefault="00C75DA5" w:rsidP="00C75DA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снижении документационной нагрузки учителей»</w:t>
      </w:r>
    </w:p>
    <w:p w:rsidR="005B28BE" w:rsidRDefault="00C75DA5" w:rsidP="005B28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6 статьи 47 Федерального закона от 29 декабря 2012 г. № 273-ФЗ «Об образовании в Российской Федерации» (собрание законодательства российской Федерации, 2012, №53, ст. 7598;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интернет-портал правовой информации (</w:t>
      </w:r>
      <w:hyperlink r:id="rId10" w:history="1">
        <w:r w:rsidRPr="00087F0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087F0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87F0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pravo</w:t>
        </w:r>
        <w:proofErr w:type="spellEnd"/>
        <w:r w:rsidRPr="00087F0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87F0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087F0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87F01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2022, 14 июля,  № 0001202207140075) и пунктом 1 Положения о Министерстве просвещения Российской Федерации, утвержденного постановлением Правительства Российской Федерации от 28 июля 2018г. №884 (Собрание законодательства Российской Федерации, 2018, №32, ст. 5343),  Приказ №582 от 21 июля 202 г. Минпросвещения России «</w:t>
      </w:r>
      <w:r w:rsidR="005B28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документации, подготовка которой осуществляется педагогическими работниками при реализации основных</w:t>
      </w:r>
      <w:proofErr w:type="gramEnd"/>
      <w:r w:rsidR="005B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программ» </w:t>
      </w:r>
      <w:r w:rsidR="005B28BE" w:rsidRPr="005B2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  <w:r w:rsidR="005B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28BE" w:rsidRDefault="005B28BE" w:rsidP="005B28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перечень документации, подготовка которой осуществляется педагогическими раб</w:t>
      </w:r>
      <w:r w:rsidRPr="005B28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отниками при реализации основных образовательных программ:</w:t>
      </w:r>
    </w:p>
    <w:p w:rsidR="005B28BE" w:rsidRDefault="005B28BE" w:rsidP="005B28BE">
      <w:pPr>
        <w:pStyle w:val="aa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учебного предмета, учебного курса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внеурочной деятельности), учебного модуля.</w:t>
      </w:r>
    </w:p>
    <w:p w:rsidR="005B28BE" w:rsidRDefault="005B28BE" w:rsidP="005B28BE">
      <w:pPr>
        <w:pStyle w:val="aa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учета успеваемости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B28BE" w:rsidRDefault="005B28BE" w:rsidP="005B28BE">
      <w:pPr>
        <w:pStyle w:val="aa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внеурочной деятельности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педагогических работников, осуществляющих внеурочную деятельность).</w:t>
      </w:r>
    </w:p>
    <w:p w:rsidR="005B28BE" w:rsidRDefault="005B28BE" w:rsidP="005B28BE">
      <w:pPr>
        <w:pStyle w:val="aa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воспитательной  работы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педагогических работников, осуществляющих функции классного руководства).</w:t>
      </w:r>
    </w:p>
    <w:p w:rsidR="005B28BE" w:rsidRDefault="005B28BE" w:rsidP="005B28BE">
      <w:pPr>
        <w:pStyle w:val="aa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запросу).</w:t>
      </w:r>
    </w:p>
    <w:p w:rsidR="005B28BE" w:rsidRDefault="005B28BE" w:rsidP="005B28BE">
      <w:pPr>
        <w:pStyle w:val="aa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5B28BE" w:rsidRPr="00766EC4" w:rsidRDefault="005B28BE" w:rsidP="005B28BE">
      <w:pPr>
        <w:pStyle w:val="aa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Директор </w:t>
      </w:r>
    </w:p>
    <w:p w:rsidR="005B28BE" w:rsidRPr="005B28BE" w:rsidRDefault="004E0E4D" w:rsidP="005B28B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Пиперкентская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5B28BE" w:rsidRPr="005B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ОШ»    ___________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Дженетханов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Н.Д.</w:t>
      </w:r>
      <w:bookmarkStart w:id="0" w:name="_GoBack"/>
      <w:bookmarkEnd w:id="0"/>
    </w:p>
    <w:p w:rsidR="005B28BE" w:rsidRPr="005B28BE" w:rsidRDefault="005B28BE" w:rsidP="005B28BE">
      <w:pPr>
        <w:pStyle w:val="a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5B28BE" w:rsidRPr="005B28BE" w:rsidSect="005B28BE">
      <w:pgSz w:w="11906" w:h="16838"/>
      <w:pgMar w:top="399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A50" w:rsidRDefault="00902A50" w:rsidP="00C75DA5">
      <w:pPr>
        <w:spacing w:after="0" w:line="240" w:lineRule="auto"/>
      </w:pPr>
      <w:r>
        <w:separator/>
      </w:r>
    </w:p>
  </w:endnote>
  <w:endnote w:type="continuationSeparator" w:id="0">
    <w:p w:rsidR="00902A50" w:rsidRDefault="00902A50" w:rsidP="00C75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A50" w:rsidRDefault="00902A50" w:rsidP="00C75DA5">
      <w:pPr>
        <w:spacing w:after="0" w:line="240" w:lineRule="auto"/>
      </w:pPr>
      <w:r>
        <w:separator/>
      </w:r>
    </w:p>
  </w:footnote>
  <w:footnote w:type="continuationSeparator" w:id="0">
    <w:p w:rsidR="00902A50" w:rsidRDefault="00902A50" w:rsidP="00C75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E5BB0"/>
    <w:multiLevelType w:val="hybridMultilevel"/>
    <w:tmpl w:val="C936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47F1F"/>
    <w:multiLevelType w:val="hybridMultilevel"/>
    <w:tmpl w:val="FABA5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E7"/>
    <w:rsid w:val="004E0E4D"/>
    <w:rsid w:val="004E2471"/>
    <w:rsid w:val="005B28BE"/>
    <w:rsid w:val="006D74E7"/>
    <w:rsid w:val="00902A50"/>
    <w:rsid w:val="00A80E53"/>
    <w:rsid w:val="00AD4AC6"/>
    <w:rsid w:val="00BC31AD"/>
    <w:rsid w:val="00C75DA5"/>
    <w:rsid w:val="00E02F15"/>
    <w:rsid w:val="00E3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DA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5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D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75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5DA5"/>
  </w:style>
  <w:style w:type="paragraph" w:styleId="a8">
    <w:name w:val="footer"/>
    <w:basedOn w:val="a"/>
    <w:link w:val="a9"/>
    <w:uiPriority w:val="99"/>
    <w:unhideWhenUsed/>
    <w:rsid w:val="00C75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5DA5"/>
  </w:style>
  <w:style w:type="paragraph" w:styleId="aa">
    <w:name w:val="List Paragraph"/>
    <w:basedOn w:val="a"/>
    <w:uiPriority w:val="34"/>
    <w:qFormat/>
    <w:rsid w:val="005B2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DA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5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DA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75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5DA5"/>
  </w:style>
  <w:style w:type="paragraph" w:styleId="a8">
    <w:name w:val="footer"/>
    <w:basedOn w:val="a"/>
    <w:link w:val="a9"/>
    <w:uiPriority w:val="99"/>
    <w:unhideWhenUsed/>
    <w:rsid w:val="00C75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5DA5"/>
  </w:style>
  <w:style w:type="paragraph" w:styleId="aa">
    <w:name w:val="List Paragraph"/>
    <w:basedOn w:val="a"/>
    <w:uiPriority w:val="34"/>
    <w:qFormat/>
    <w:rsid w:val="005B2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zimjenethan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2025-03-25T10:33:00Z</dcterms:created>
  <dcterms:modified xsi:type="dcterms:W3CDTF">2025-03-25T10:33:00Z</dcterms:modified>
</cp:coreProperties>
</file>